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249AB" w14:textId="77777777" w:rsidR="00817637" w:rsidRDefault="007D7E6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 ПЛАН ВНЕУРОЧНОЙ ДЕЯТЕЛЬНОСТИ МАОУ СШ № 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г.Ворсма</w:t>
      </w:r>
      <w:proofErr w:type="spellEnd"/>
    </w:p>
    <w:p w14:paraId="78D0EDB9" w14:textId="77777777" w:rsidR="00817637" w:rsidRDefault="00817637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23CD2CA" w14:textId="451687BF" w:rsidR="00817637" w:rsidRDefault="007D7E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(Перспективный) план внеурочной деятельности (на 202</w:t>
      </w:r>
      <w:r w:rsidR="002410E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2410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уч. год)</w:t>
      </w:r>
    </w:p>
    <w:p w14:paraId="726F372B" w14:textId="77777777" w:rsidR="00817637" w:rsidRDefault="0081763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sub_1291"/>
    </w:p>
    <w:p w14:paraId="2FA457C6" w14:textId="77777777" w:rsidR="00817637" w:rsidRDefault="007D7E6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3.3.1. Цели и задачи внеурочной деятельности на уровне СОО</w:t>
      </w:r>
    </w:p>
    <w:p w14:paraId="4EC807BE" w14:textId="77777777" w:rsidR="00817637" w:rsidRDefault="007D7E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внеурочной деятельностью понимается образовательная деятельность, направленная на достижение планируемых результатов освоения основной образовательной программы (личностных, метапредметных и предметных), осуществляемую в формах, отличных от урочной.</w:t>
      </w:r>
    </w:p>
    <w:p w14:paraId="6ADDE26E" w14:textId="77777777" w:rsidR="00817637" w:rsidRDefault="007D7E6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1292"/>
      <w:bookmarkEnd w:id="0"/>
      <w:r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еурочная деятельность является неотъемлемой и обязательной частью основной общеобразовательной программы.</w:t>
      </w:r>
    </w:p>
    <w:p w14:paraId="5D449111" w14:textId="77777777" w:rsidR="00817637" w:rsidRDefault="007D7E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Цели внеурочной деятельности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обучающихся с учетом успешности их обучения, уровня социальной адаптации и развит</w:t>
      </w:r>
      <w:r>
        <w:rPr>
          <w:rFonts w:ascii="Times New Roman" w:hAnsi="Times New Roman" w:cs="Times New Roman"/>
          <w:sz w:val="28"/>
          <w:szCs w:val="28"/>
        </w:rPr>
        <w:t>ия, индивидуальных способностей и образовательных потребностей.</w:t>
      </w:r>
    </w:p>
    <w:p w14:paraId="2A7E23CD" w14:textId="77777777" w:rsidR="00817637" w:rsidRDefault="007D7E6A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 организации внеурочной деятельности:</w:t>
      </w:r>
    </w:p>
    <w:p w14:paraId="44303528" w14:textId="77777777" w:rsidR="00817637" w:rsidRDefault="007D7E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поддержка учебной деятельности обучающихся в достижении планируемых результатов освоения программы среднего общего образования;</w:t>
      </w:r>
    </w:p>
    <w:p w14:paraId="08741687" w14:textId="77777777" w:rsidR="00817637" w:rsidRDefault="007D7E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совершенствовани</w:t>
      </w:r>
      <w:r>
        <w:rPr>
          <w:rFonts w:ascii="Times New Roman" w:hAnsi="Times New Roman" w:cs="Times New Roman"/>
          <w:sz w:val="28"/>
          <w:szCs w:val="28"/>
        </w:rPr>
        <w:t xml:space="preserve">е навыков общения со сверстниками и коммуникативных умений в разновозрастной школьной среде; </w:t>
      </w:r>
    </w:p>
    <w:p w14:paraId="6890E819" w14:textId="77777777" w:rsidR="00817637" w:rsidRDefault="007D7E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навыков организации своей жизнедеятельности с учетом правил безопасного образа жизни;</w:t>
      </w:r>
    </w:p>
    <w:p w14:paraId="1A24E39F" w14:textId="77777777" w:rsidR="00817637" w:rsidRDefault="007D7E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повышение общей культуры обучающихся, углубление их интерес</w:t>
      </w:r>
      <w:r>
        <w:rPr>
          <w:rFonts w:ascii="Times New Roman" w:hAnsi="Times New Roman" w:cs="Times New Roman"/>
          <w:sz w:val="28"/>
          <w:szCs w:val="28"/>
        </w:rPr>
        <w:t xml:space="preserve">а к познавательной и проектно-исследовательской деятельности с учетом возрастных и индивидуальных особенностей участников; </w:t>
      </w:r>
    </w:p>
    <w:p w14:paraId="143D0AC1" w14:textId="77777777" w:rsidR="00817637" w:rsidRDefault="007D7E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навыков совместной деятельности со сверстниками, становление качеств, обеспечивающих успешность участия в коллективном тр</w:t>
      </w:r>
      <w:r>
        <w:rPr>
          <w:rFonts w:ascii="Times New Roman" w:hAnsi="Times New Roman" w:cs="Times New Roman"/>
          <w:sz w:val="28"/>
          <w:szCs w:val="28"/>
        </w:rPr>
        <w:t>уде: умение договариваться, подчиняться, руководить, проявлять инициативу, ответственность; становление умений командной работы;</w:t>
      </w:r>
    </w:p>
    <w:p w14:paraId="04D2463D" w14:textId="77777777" w:rsidR="00817637" w:rsidRDefault="007D7E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поддержка детских объединений, формирование умений ученического самоуправления;</w:t>
      </w:r>
    </w:p>
    <w:p w14:paraId="11DD4783" w14:textId="77777777" w:rsidR="00817637" w:rsidRDefault="007D7E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культуры поведения в информаци</w:t>
      </w:r>
      <w:r>
        <w:rPr>
          <w:rFonts w:ascii="Times New Roman" w:hAnsi="Times New Roman" w:cs="Times New Roman"/>
          <w:sz w:val="28"/>
          <w:szCs w:val="28"/>
        </w:rPr>
        <w:t>онной среде.</w:t>
      </w:r>
    </w:p>
    <w:p w14:paraId="710D2CA7" w14:textId="77777777" w:rsidR="00817637" w:rsidRDefault="00817637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176E820" w14:textId="77777777" w:rsidR="00817637" w:rsidRDefault="007D7E6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3.3.2. Направления и формы организации внеурочной деятельности </w:t>
      </w:r>
    </w:p>
    <w:p w14:paraId="69B3C500" w14:textId="77777777" w:rsidR="00817637" w:rsidRDefault="007D7E6A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Направления внеурочной деятельности</w:t>
      </w:r>
    </w:p>
    <w:p w14:paraId="309985BD" w14:textId="77777777" w:rsidR="00817637" w:rsidRDefault="007D7E6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1293"/>
      <w:bookmarkEnd w:id="1"/>
      <w:r>
        <w:rPr>
          <w:rFonts w:ascii="Times New Roman" w:hAnsi="Times New Roman" w:cs="Times New Roman"/>
          <w:sz w:val="28"/>
          <w:szCs w:val="28"/>
        </w:rPr>
        <w:t>План внеурочной представляет собой описание целостной системы функционирования образовательной организации в сфере внеурочной деятельности и в</w:t>
      </w:r>
      <w:r>
        <w:rPr>
          <w:rFonts w:ascii="Times New Roman" w:hAnsi="Times New Roman" w:cs="Times New Roman"/>
          <w:sz w:val="28"/>
          <w:szCs w:val="28"/>
        </w:rPr>
        <w:t>ключает:</w:t>
      </w:r>
      <w:bookmarkEnd w:id="2"/>
    </w:p>
    <w:p w14:paraId="0CAC7D5A" w14:textId="77777777" w:rsidR="00817637" w:rsidRDefault="007D7E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i/>
          <w:sz w:val="28"/>
          <w:szCs w:val="28"/>
        </w:rPr>
        <w:t>план организации деятельности ученических сообщест</w:t>
      </w:r>
      <w:r>
        <w:rPr>
          <w:rFonts w:ascii="Times New Roman" w:hAnsi="Times New Roman" w:cs="Times New Roman"/>
          <w:sz w:val="28"/>
          <w:szCs w:val="28"/>
        </w:rPr>
        <w:t xml:space="preserve">в (групп старшеклассников), в т.ч. ученических классов, разновозрастных объединений по интересам, клубов; </w:t>
      </w:r>
    </w:p>
    <w:p w14:paraId="5051A96E" w14:textId="77777777" w:rsidR="00817637" w:rsidRDefault="007D7E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i/>
          <w:sz w:val="28"/>
          <w:szCs w:val="28"/>
        </w:rPr>
        <w:t>план организации деятельности юношеских общественных объединений,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(в т.ч. </w:t>
      </w:r>
      <w:r>
        <w:rPr>
          <w:rFonts w:ascii="Times New Roman" w:hAnsi="Times New Roman" w:cs="Times New Roman"/>
          <w:sz w:val="28"/>
          <w:szCs w:val="28"/>
        </w:rPr>
        <w:t>и в рамках «Российского движения школьников»);</w:t>
      </w:r>
    </w:p>
    <w:p w14:paraId="67DDC297" w14:textId="77777777" w:rsidR="00817637" w:rsidRDefault="007D7E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i/>
          <w:sz w:val="28"/>
          <w:szCs w:val="28"/>
        </w:rPr>
        <w:t>план реализации курсов внеурочной деятельности по выбору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(предметные кружки, факультативы, ученические научные общества, школьные олимпиады по предметам программы СОО).</w:t>
      </w:r>
    </w:p>
    <w:p w14:paraId="417F0EB2" w14:textId="77777777" w:rsidR="00817637" w:rsidRDefault="00817637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2639576" w14:textId="77777777" w:rsidR="00817637" w:rsidRDefault="007D7E6A">
      <w:pPr>
        <w:ind w:firstLine="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Формы организации внеуроч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ной деятельности</w:t>
      </w:r>
    </w:p>
    <w:p w14:paraId="01699EB2" w14:textId="77777777" w:rsidR="00817637" w:rsidRDefault="007D7E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иссл</w:t>
      </w:r>
      <w:r>
        <w:rPr>
          <w:rFonts w:ascii="Times New Roman" w:hAnsi="Times New Roman" w:cs="Times New Roman"/>
          <w:sz w:val="28"/>
          <w:szCs w:val="28"/>
        </w:rPr>
        <w:t>едовательскую деятельность (в т.ч. экспедиции, практики), экскурсии (в музеи, парки, на предприятия и др.), походы, деловые игры и пр.</w:t>
      </w:r>
    </w:p>
    <w:p w14:paraId="4BF9C970" w14:textId="77777777" w:rsidR="00817637" w:rsidRDefault="007D7E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конкретных условий реализации основной общеобразовательной программы, числа обучающихся и их возрастных </w:t>
      </w:r>
      <w:r>
        <w:rPr>
          <w:rFonts w:ascii="Times New Roman" w:hAnsi="Times New Roman" w:cs="Times New Roman"/>
          <w:sz w:val="28"/>
          <w:szCs w:val="28"/>
        </w:rPr>
        <w:t>особенностей допускается формирование учебных групп из обучающихся разных классов в пределах одного уровня образования.</w:t>
      </w:r>
    </w:p>
    <w:p w14:paraId="48B19F10" w14:textId="77777777" w:rsidR="00817637" w:rsidRDefault="007D7E6A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плана внеурочной деятельности образовательной организацией предусматривается использование ресурсов других организаци</w:t>
      </w:r>
      <w:r>
        <w:rPr>
          <w:rFonts w:ascii="Times New Roman" w:hAnsi="Times New Roman" w:cs="Times New Roman"/>
          <w:sz w:val="28"/>
          <w:szCs w:val="28"/>
        </w:rPr>
        <w:t>й (в т.ч.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 и иные организаци</w:t>
      </w:r>
      <w:r>
        <w:rPr>
          <w:rFonts w:ascii="Times New Roman" w:hAnsi="Times New Roman" w:cs="Times New Roman"/>
          <w:sz w:val="28"/>
          <w:szCs w:val="28"/>
        </w:rPr>
        <w:t>и, обладающие необходимыми ресурсами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612FF1CA" w14:textId="77777777" w:rsidR="00817637" w:rsidRDefault="00817637">
      <w:pPr>
        <w:ind w:firstLine="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075BCF71" w14:textId="77777777" w:rsidR="00817637" w:rsidRDefault="007D7E6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3.3.3. Организационный механизм организации внеурочной деятельности</w:t>
      </w:r>
    </w:p>
    <w:p w14:paraId="6831DB98" w14:textId="77777777" w:rsidR="00817637" w:rsidRDefault="007D7E6A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Организационным механизмом организации внеурочной деятельности на уровне СОО является план внеурочной деятельности.</w:t>
      </w:r>
    </w:p>
    <w:p w14:paraId="5BC2433D" w14:textId="77777777" w:rsidR="00817637" w:rsidRDefault="007D7E6A">
      <w:pPr>
        <w:pStyle w:val="13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8"/>
          <w:szCs w:val="28"/>
        </w:rPr>
        <w:t xml:space="preserve">Общий объем внеурочной деятельности </w:t>
      </w:r>
      <w:r>
        <w:rPr>
          <w:color w:val="000000" w:themeColor="text1"/>
          <w:sz w:val="28"/>
          <w:szCs w:val="28"/>
        </w:rPr>
        <w:t>не превышает 10 часов в неделю.</w:t>
      </w:r>
    </w:p>
    <w:p w14:paraId="469A6003" w14:textId="77777777" w:rsidR="00817637" w:rsidRDefault="007D7E6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294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Style w:val="afa"/>
          <w:rFonts w:ascii="Times New Roman" w:hAnsi="Times New Roman" w:cs="Times New Roman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 xml:space="preserve"> СОО через внеурочную деятельность организацией, осуществля</w:t>
      </w:r>
      <w:r>
        <w:rPr>
          <w:rFonts w:ascii="Times New Roman" w:hAnsi="Times New Roman" w:cs="Times New Roman"/>
          <w:sz w:val="28"/>
          <w:szCs w:val="28"/>
        </w:rPr>
        <w:t xml:space="preserve">ющей образовательную деятельность, реализуется основная образовательная программа (цели, задачи, планируемые результаты, содержание и организация образовательной деятельности при получении среднего общего образования). </w:t>
      </w:r>
    </w:p>
    <w:p w14:paraId="2B623FAA" w14:textId="77777777" w:rsidR="00817637" w:rsidRDefault="007D7E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внеурочной д</w:t>
      </w:r>
      <w:r>
        <w:rPr>
          <w:rFonts w:ascii="Times New Roman" w:hAnsi="Times New Roman" w:cs="Times New Roman"/>
          <w:sz w:val="28"/>
          <w:szCs w:val="28"/>
        </w:rPr>
        <w:t>еятельности создаются условия для получения образования всеми обучающимися, в т.ч. одаренными детьми, детьми с ограниченными возможностями здоровья и инвалидами.</w:t>
      </w:r>
    </w:p>
    <w:p w14:paraId="733117CC" w14:textId="77777777" w:rsidR="00817637" w:rsidRDefault="007D7E6A">
      <w:pPr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  <w:bookmarkStart w:id="4" w:name="sub_1295"/>
      <w:bookmarkEnd w:id="3"/>
      <w:r>
        <w:rPr>
          <w:rFonts w:ascii="Times New Roman" w:hAnsi="Times New Roman" w:cs="Times New Roman"/>
          <w:i/>
          <w:sz w:val="28"/>
          <w:szCs w:val="28"/>
        </w:rPr>
        <w:t xml:space="preserve">Количество часов, выделяемых на внеурочную деятельность, за два года обучения на уровне среднего общего образования составляет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более 700 часов.</w:t>
      </w:r>
    </w:p>
    <w:p w14:paraId="3D6AF268" w14:textId="77777777" w:rsidR="00817637" w:rsidRDefault="007D7E6A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Величина недельной образовательной нагрузки, реализуемой через внеурочную деятельность, определяется за преде</w:t>
      </w:r>
      <w:r>
        <w:rPr>
          <w:rFonts w:ascii="Times New Roman" w:hAnsi="Times New Roman" w:cs="Times New Roman"/>
          <w:i/>
          <w:sz w:val="28"/>
          <w:szCs w:val="28"/>
        </w:rPr>
        <w:t xml:space="preserve">лами количества часов, отведенных на освоение обучающимися учебного плана. </w:t>
      </w:r>
    </w:p>
    <w:p w14:paraId="4AE25F04" w14:textId="77777777" w:rsidR="00817637" w:rsidRDefault="007D7E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недопущения перегрузки обучающихся допускается перенос образовательной нагрузки, реализуемой через внеурочную деятельность, на периоды каникул.</w:t>
      </w:r>
    </w:p>
    <w:p w14:paraId="6963F11F" w14:textId="77777777" w:rsidR="00817637" w:rsidRDefault="007D7E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в канику</w:t>
      </w:r>
      <w:r>
        <w:rPr>
          <w:rFonts w:ascii="Times New Roman" w:hAnsi="Times New Roman" w:cs="Times New Roman"/>
          <w:sz w:val="28"/>
          <w:szCs w:val="28"/>
        </w:rPr>
        <w:t>лярное время может реализовываться в рамках тематических образовательных программ (лагерь с дневным пребыванием на базе общеобразовательной организации или на базе загородных детских центров, в туристических походах, экспедициях, поездках и другие).</w:t>
      </w:r>
    </w:p>
    <w:p w14:paraId="3A2615D8" w14:textId="77777777" w:rsidR="00817637" w:rsidRDefault="007D7E6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1296"/>
      <w:bookmarkEnd w:id="4"/>
      <w:r>
        <w:rPr>
          <w:rFonts w:ascii="Times New Roman" w:hAnsi="Times New Roman" w:cs="Times New Roman"/>
          <w:i/>
          <w:sz w:val="28"/>
          <w:szCs w:val="28"/>
        </w:rPr>
        <w:t>Реализ</w:t>
      </w:r>
      <w:r>
        <w:rPr>
          <w:rFonts w:ascii="Times New Roman" w:hAnsi="Times New Roman" w:cs="Times New Roman"/>
          <w:i/>
          <w:sz w:val="28"/>
          <w:szCs w:val="28"/>
        </w:rPr>
        <w:t>ация плана внеурочной деятельности предусматривает в течение года неравномерное распределение нагрузки.</w:t>
      </w:r>
      <w:r>
        <w:rPr>
          <w:rFonts w:ascii="Times New Roman" w:hAnsi="Times New Roman" w:cs="Times New Roman"/>
          <w:sz w:val="28"/>
          <w:szCs w:val="28"/>
        </w:rPr>
        <w:t xml:space="preserve"> Так, при подготовке коллективных дел (в </w:t>
      </w:r>
      <w:r>
        <w:rPr>
          <w:rFonts w:ascii="Times New Roman" w:hAnsi="Times New Roman" w:cs="Times New Roman"/>
          <w:sz w:val="28"/>
          <w:szCs w:val="28"/>
        </w:rPr>
        <w:lastRenderedPageBreak/>
        <w:t>рамках инициативы ученических сообществ) и воспитательных мероприятий за 1-2 недели используется значительно бол</w:t>
      </w:r>
      <w:r>
        <w:rPr>
          <w:rFonts w:ascii="Times New Roman" w:hAnsi="Times New Roman" w:cs="Times New Roman"/>
          <w:sz w:val="28"/>
          <w:szCs w:val="28"/>
        </w:rPr>
        <w:t>ьший объем времени, чем в иные периоды (между образовательными событиями).</w:t>
      </w:r>
    </w:p>
    <w:p w14:paraId="6220C24E" w14:textId="77777777" w:rsidR="00817637" w:rsidRDefault="007D7E6A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bookmarkStart w:id="6" w:name="sub_1298"/>
      <w:bookmarkEnd w:id="5"/>
      <w:r>
        <w:rPr>
          <w:rFonts w:ascii="Times New Roman" w:hAnsi="Times New Roman" w:cs="Times New Roman"/>
          <w:b/>
          <w:i/>
          <w:sz w:val="28"/>
          <w:szCs w:val="28"/>
        </w:rPr>
        <w:t>Один час в неделю рекомендуется отводится на внеурочное занятие «Разговоры о важном».</w:t>
      </w:r>
      <w:bookmarkEnd w:id="6"/>
    </w:p>
    <w:p w14:paraId="1DCB0514" w14:textId="77777777" w:rsidR="00817637" w:rsidRDefault="007D7E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Внеурочные занятия «Разговоры о важном» направлены на развитие ценностного отношения обучающихс</w:t>
      </w:r>
      <w:r>
        <w:rPr>
          <w:rFonts w:ascii="Times New Roman" w:hAnsi="Times New Roman" w:cs="Times New Roman"/>
          <w:sz w:val="28"/>
          <w:szCs w:val="28"/>
        </w:rPr>
        <w:t>я к своей родине - России, населяющим ее людям, ее уникальной истории, богатой природе и великой культуре. 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</w:t>
      </w:r>
      <w:r>
        <w:rPr>
          <w:rFonts w:ascii="Times New Roman" w:hAnsi="Times New Roman" w:cs="Times New Roman"/>
          <w:sz w:val="28"/>
          <w:szCs w:val="28"/>
        </w:rPr>
        <w:t>му для конструктивного и ответственного поведения в обществе.</w:t>
      </w:r>
    </w:p>
    <w:p w14:paraId="108E8279" w14:textId="77777777" w:rsidR="00817637" w:rsidRDefault="007D7E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формат внеурочных занятий «Разговоры о важном» - разговор и (или) беседа с обучающимися. Основные темы занятий связаны с важнейшими аспектами жизни человека в современной России: знание</w:t>
      </w:r>
      <w:r>
        <w:rPr>
          <w:rFonts w:ascii="Times New Roman" w:hAnsi="Times New Roman" w:cs="Times New Roman"/>
          <w:sz w:val="28"/>
          <w:szCs w:val="28"/>
        </w:rPr>
        <w:t>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</w:t>
      </w:r>
      <w:r>
        <w:rPr>
          <w:rFonts w:ascii="Times New Roman" w:hAnsi="Times New Roman" w:cs="Times New Roman"/>
          <w:sz w:val="28"/>
          <w:szCs w:val="28"/>
        </w:rPr>
        <w:t xml:space="preserve"> собственным поступкам.</w:t>
      </w:r>
    </w:p>
    <w:p w14:paraId="463003E5" w14:textId="015FC714" w:rsidR="00817637" w:rsidRDefault="007D7E6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7" w:name="sub_1299"/>
      <w:r>
        <w:rPr>
          <w:rFonts w:ascii="Times New Roman" w:hAnsi="Times New Roman" w:cs="Times New Roman"/>
          <w:b/>
          <w:i/>
          <w:sz w:val="28"/>
          <w:szCs w:val="28"/>
        </w:rPr>
        <w:t>На курсы внеурочной деятельности по выбору обучающихся еженедельно расходуется до 4 часов,</w:t>
      </w:r>
      <w:r w:rsidR="002410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на организационное обеспечение учебной деятельности, на обеспечение благополучия обучающегося еженедельно до 1 часа.</w:t>
      </w:r>
    </w:p>
    <w:p w14:paraId="3B123AEA" w14:textId="77777777" w:rsidR="00817637" w:rsidRDefault="007D7E6A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8" w:name="sub_12910"/>
      <w:bookmarkEnd w:id="7"/>
      <w:r>
        <w:rPr>
          <w:rFonts w:ascii="Times New Roman" w:hAnsi="Times New Roman" w:cs="Times New Roman"/>
          <w:i/>
          <w:sz w:val="28"/>
          <w:szCs w:val="28"/>
        </w:rPr>
        <w:t>В зависимости от задач на</w:t>
      </w:r>
      <w:r>
        <w:rPr>
          <w:rFonts w:ascii="Times New Roman" w:hAnsi="Times New Roman" w:cs="Times New Roman"/>
          <w:i/>
          <w:sz w:val="28"/>
          <w:szCs w:val="28"/>
        </w:rPr>
        <w:t xml:space="preserve"> каждом этапе реализации образовательной программы количество часов, отводимых на внеурочную деятельность, может изменяться. </w:t>
      </w:r>
    </w:p>
    <w:p w14:paraId="456AEADD" w14:textId="77777777" w:rsidR="00817637" w:rsidRDefault="007D7E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 классе для обеспечения адаптации обучающихся к изменившейся образовательной ситуации выделено больше часов, чем в 11 классе.</w:t>
      </w:r>
    </w:p>
    <w:p w14:paraId="31C1018B" w14:textId="77777777" w:rsidR="00817637" w:rsidRDefault="007D7E6A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bookmarkStart w:id="9" w:name="sub_12911"/>
      <w:bookmarkEnd w:id="8"/>
      <w:r>
        <w:rPr>
          <w:rFonts w:ascii="Times New Roman" w:hAnsi="Times New Roman" w:cs="Times New Roman"/>
          <w:b/>
          <w:i/>
          <w:sz w:val="28"/>
          <w:szCs w:val="28"/>
        </w:rPr>
        <w:t>Организация жизни ученических сообществ является важной составляющей внеурочной деятельности, направлена на формирование у обучающихся российской гражданской идентичности и таких компетенций, как:</w:t>
      </w:r>
      <w:bookmarkEnd w:id="9"/>
    </w:p>
    <w:p w14:paraId="5465027E" w14:textId="77777777" w:rsidR="00817637" w:rsidRDefault="007D7E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компетенция конструктивного, успешного и ответственного п</w:t>
      </w:r>
      <w:r>
        <w:rPr>
          <w:rFonts w:ascii="Times New Roman" w:hAnsi="Times New Roman" w:cs="Times New Roman"/>
          <w:sz w:val="28"/>
          <w:szCs w:val="28"/>
        </w:rPr>
        <w:t>оведения в обществе с учетом правовых норм, установленных российским законодательством;</w:t>
      </w:r>
    </w:p>
    <w:p w14:paraId="421D832D" w14:textId="77777777" w:rsidR="00817637" w:rsidRDefault="007D7E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</w:t>
      </w:r>
    </w:p>
    <w:p w14:paraId="013E224E" w14:textId="77777777" w:rsidR="00817637" w:rsidRDefault="007D7E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комп</w:t>
      </w:r>
      <w:r>
        <w:rPr>
          <w:rFonts w:ascii="Times New Roman" w:hAnsi="Times New Roman" w:cs="Times New Roman"/>
          <w:sz w:val="28"/>
          <w:szCs w:val="28"/>
        </w:rPr>
        <w:t>етенция в сфере общественной самоорганизации, участия в общественно значимой совместной деятельности.</w:t>
      </w:r>
    </w:p>
    <w:p w14:paraId="47B6AC5A" w14:textId="77777777" w:rsidR="00817637" w:rsidRDefault="007D7E6A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Организация жизни ученических сообществ происходит:</w:t>
      </w:r>
    </w:p>
    <w:p w14:paraId="45FEE45E" w14:textId="77777777" w:rsidR="00817637" w:rsidRDefault="007D7E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рамках внеурочной деятельности в ученическом классе, общешкольной внеурочной деятельности, в сфере</w:t>
      </w:r>
      <w:r>
        <w:rPr>
          <w:rFonts w:ascii="Times New Roman" w:hAnsi="Times New Roman" w:cs="Times New Roman"/>
          <w:sz w:val="28"/>
          <w:szCs w:val="28"/>
        </w:rPr>
        <w:t xml:space="preserve"> школьного ученического самоуправления, участия в детско-юношеских общественных объединениях, созданных в образовательной организации и за ее пределами;</w:t>
      </w:r>
    </w:p>
    <w:p w14:paraId="5E8BD020" w14:textId="77777777" w:rsidR="00817637" w:rsidRDefault="007D7E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через приобщение обучающихся к общественной деятельности и школьным традициям, участие обучающихся в </w:t>
      </w:r>
      <w:r>
        <w:rPr>
          <w:rFonts w:ascii="Times New Roman" w:hAnsi="Times New Roman" w:cs="Times New Roman"/>
          <w:sz w:val="28"/>
          <w:szCs w:val="28"/>
        </w:rPr>
        <w:t>деятельности производственных, творческих объединений, благотворительных организаций;</w:t>
      </w:r>
    </w:p>
    <w:p w14:paraId="34BC3DA2" w14:textId="77777777" w:rsidR="00817637" w:rsidRDefault="007D7E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через участие в экологическом просвещении сверстников, родителей, населения,</w:t>
      </w:r>
    </w:p>
    <w:p w14:paraId="349539CF" w14:textId="77777777" w:rsidR="00817637" w:rsidRDefault="007D7E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благоустройстве школы, класса, сельского поселения, города, в ходе партнерства</w:t>
      </w:r>
    </w:p>
    <w:p w14:paraId="5BD77863" w14:textId="77777777" w:rsidR="00817637" w:rsidRDefault="007D7E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 общественными организациями и объединениями.</w:t>
      </w:r>
    </w:p>
    <w:p w14:paraId="74326506" w14:textId="77777777" w:rsidR="00817637" w:rsidRDefault="007D7E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отношение обучающихся к закону, государству и к гражданскому обществу (включает подготовку личности к общественной жизни);</w:t>
      </w:r>
    </w:p>
    <w:p w14:paraId="4C5A8912" w14:textId="77777777" w:rsidR="00817637" w:rsidRDefault="007D7E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отношение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к окружающему миру, к живой природе, художественной культуре (включает формирование у обучающихся научного мировоззрения);</w:t>
      </w:r>
    </w:p>
    <w:p w14:paraId="484954F9" w14:textId="77777777" w:rsidR="00817637" w:rsidRDefault="007D7E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трудовые и социально-экономические отношения (включает подготовку личности к трудовой деятельности).</w:t>
      </w:r>
    </w:p>
    <w:tbl>
      <w:tblPr>
        <w:tblpPr w:leftFromText="180" w:rightFromText="180" w:vertAnchor="text" w:horzAnchor="margin" w:tblpXSpec="center" w:tblpY="19"/>
        <w:tblW w:w="10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3"/>
        <w:gridCol w:w="1393"/>
        <w:gridCol w:w="1158"/>
        <w:gridCol w:w="1227"/>
        <w:gridCol w:w="710"/>
        <w:gridCol w:w="721"/>
        <w:gridCol w:w="704"/>
        <w:gridCol w:w="6"/>
        <w:gridCol w:w="714"/>
        <w:gridCol w:w="729"/>
      </w:tblGrid>
      <w:tr w:rsidR="00817637" w14:paraId="251A2A52" w14:textId="77777777">
        <w:trPr>
          <w:trHeight w:val="29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</w:tcPr>
          <w:p w14:paraId="404DC1B4" w14:textId="77777777" w:rsidR="00817637" w:rsidRDefault="007D7E6A">
            <w:pPr>
              <w:jc w:val="center"/>
            </w:pPr>
            <w:r>
              <w:rPr>
                <w:rFonts w:ascii="Times New Roman" w:hAnsi="Times New Roman"/>
                <w:b/>
              </w:rPr>
              <w:t xml:space="preserve">Направления,  </w:t>
            </w:r>
          </w:p>
          <w:p w14:paraId="020CE9CA" w14:textId="77777777" w:rsidR="00817637" w:rsidRDefault="007D7E6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формы организа</w:t>
            </w:r>
            <w:r>
              <w:rPr>
                <w:rFonts w:ascii="Times New Roman" w:hAnsi="Times New Roman"/>
                <w:b/>
              </w:rPr>
              <w:t>ции деятельности</w:t>
            </w:r>
          </w:p>
        </w:tc>
        <w:tc>
          <w:tcPr>
            <w:tcW w:w="736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D9D9D9"/>
            <w:noWrap/>
          </w:tcPr>
          <w:p w14:paraId="4471A43A" w14:textId="77777777" w:rsidR="00817637" w:rsidRDefault="007D7E6A">
            <w:pPr>
              <w:jc w:val="center"/>
            </w:pPr>
            <w:r>
              <w:rPr>
                <w:rFonts w:ascii="Times New Roman" w:hAnsi="Times New Roman"/>
                <w:b/>
              </w:rPr>
              <w:t xml:space="preserve">Количество часов </w:t>
            </w:r>
          </w:p>
          <w:p w14:paraId="56B6279A" w14:textId="77777777" w:rsidR="00817637" w:rsidRDefault="007D7E6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в неделю</w:t>
            </w:r>
          </w:p>
        </w:tc>
      </w:tr>
      <w:tr w:rsidR="00817637" w14:paraId="50790F0C" w14:textId="77777777">
        <w:trPr>
          <w:trHeight w:val="290"/>
        </w:trPr>
        <w:tc>
          <w:tcPr>
            <w:tcW w:w="107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7D64A6D" w14:textId="77777777" w:rsidR="00817637" w:rsidRDefault="007D7E6A">
            <w:pPr>
              <w:jc w:val="center"/>
            </w:pPr>
            <w:r>
              <w:rPr>
                <w:rFonts w:ascii="Times New Roman" w:hAnsi="Times New Roman"/>
                <w:b/>
              </w:rPr>
              <w:t>Часть, рекомендуемая для всех учащихся</w:t>
            </w:r>
          </w:p>
          <w:p w14:paraId="72F2321A" w14:textId="77777777" w:rsidR="00817637" w:rsidRDefault="00817637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17637" w14:paraId="26F64C5A" w14:textId="77777777" w:rsidTr="002410E7">
        <w:trPr>
          <w:trHeight w:val="228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F432616" w14:textId="77777777" w:rsidR="00817637" w:rsidRDefault="00817637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E18F4F4" w14:textId="7B6F8C21" w:rsidR="00817637" w:rsidRDefault="007D7E6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2410E7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E7A221B" w14:textId="77777777" w:rsidR="00817637" w:rsidRDefault="007D7E6A">
            <w:pPr>
              <w:ind w:firstLine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11А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E7B7479" w14:textId="77777777" w:rsidR="00817637" w:rsidRDefault="0081763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13019CD" w14:textId="77777777" w:rsidR="00817637" w:rsidRDefault="00817637"/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D5AB121" w14:textId="77777777" w:rsidR="00817637" w:rsidRDefault="00817637"/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B4A08CB" w14:textId="77777777" w:rsidR="00817637" w:rsidRDefault="00817637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2402A5D" w14:textId="77777777" w:rsidR="00817637" w:rsidRDefault="00817637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2A60ABA" w14:textId="77777777" w:rsidR="00817637" w:rsidRDefault="00817637"/>
        </w:tc>
      </w:tr>
      <w:tr w:rsidR="00817637" w14:paraId="79CCB34A" w14:textId="77777777">
        <w:trPr>
          <w:trHeight w:val="228"/>
        </w:trPr>
        <w:tc>
          <w:tcPr>
            <w:tcW w:w="107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  <w:vAlign w:val="center"/>
          </w:tcPr>
          <w:p w14:paraId="51DBD6CF" w14:textId="77777777" w:rsidR="00817637" w:rsidRDefault="007D7E6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«Разговоры о важном» (цикл внеурочных занятий) (1 час)</w:t>
            </w:r>
          </w:p>
        </w:tc>
      </w:tr>
      <w:tr w:rsidR="00817637" w14:paraId="01823A6F" w14:textId="77777777" w:rsidTr="002410E7">
        <w:trPr>
          <w:trHeight w:val="409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D0713E5" w14:textId="77777777" w:rsidR="00817637" w:rsidRDefault="007D7E6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Внеурочные занятия «Разговоры о важном»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3931554" w14:textId="77777777" w:rsidR="00817637" w:rsidRPr="002410E7" w:rsidRDefault="007D7E6A">
            <w:pPr>
              <w:jc w:val="center"/>
              <w:rPr>
                <w:rFonts w:ascii="Times New Roman" w:hAnsi="Times New Roman"/>
              </w:rPr>
            </w:pPr>
            <w:r w:rsidRPr="002410E7">
              <w:rPr>
                <w:rFonts w:ascii="Times New Roman" w:hAnsi="Times New Roman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CA608E3" w14:textId="77777777" w:rsidR="00817637" w:rsidRPr="002410E7" w:rsidRDefault="007D7E6A">
            <w:pPr>
              <w:jc w:val="center"/>
              <w:rPr>
                <w:rFonts w:ascii="Times New Roman" w:hAnsi="Times New Roman"/>
              </w:rPr>
            </w:pPr>
            <w:r w:rsidRPr="002410E7">
              <w:rPr>
                <w:rFonts w:ascii="Times New Roman" w:hAnsi="Times New Roman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8AFD059" w14:textId="77777777" w:rsidR="00817637" w:rsidRDefault="0081763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BD89EAE" w14:textId="77777777" w:rsidR="00817637" w:rsidRDefault="00817637"/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04C4377" w14:textId="77777777" w:rsidR="00817637" w:rsidRDefault="00817637"/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8C5064B" w14:textId="77777777" w:rsidR="00817637" w:rsidRDefault="00817637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98F51D3" w14:textId="77777777" w:rsidR="00817637" w:rsidRDefault="00817637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A42D8C1" w14:textId="77777777" w:rsidR="00817637" w:rsidRDefault="00817637"/>
        </w:tc>
      </w:tr>
      <w:tr w:rsidR="00817637" w14:paraId="6AF2E497" w14:textId="77777777">
        <w:trPr>
          <w:trHeight w:val="288"/>
        </w:trPr>
        <w:tc>
          <w:tcPr>
            <w:tcW w:w="107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</w:tcPr>
          <w:p w14:paraId="7C087163" w14:textId="77777777" w:rsidR="00817637" w:rsidRDefault="007D7E6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Формирование функциональной грамотности (1 час)</w:t>
            </w:r>
          </w:p>
        </w:tc>
      </w:tr>
      <w:tr w:rsidR="00817637" w14:paraId="11645826" w14:textId="77777777" w:rsidTr="002410E7">
        <w:trPr>
          <w:trHeight w:val="276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3386361" w14:textId="156901B2" w:rsidR="00817637" w:rsidRDefault="002410E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теории к практике</w:t>
            </w:r>
          </w:p>
          <w:p w14:paraId="254930B8" w14:textId="77777777" w:rsidR="00817637" w:rsidRDefault="00817637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3DECA55" w14:textId="7872B4F8" w:rsidR="00817637" w:rsidRDefault="002410E7">
            <w: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504CDF0" w14:textId="77777777" w:rsidR="00817637" w:rsidRDefault="007D7E6A">
            <w: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45D265C" w14:textId="77777777" w:rsidR="00817637" w:rsidRDefault="0081763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4957DC6" w14:textId="77777777" w:rsidR="00817637" w:rsidRDefault="00817637"/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606F390" w14:textId="77777777" w:rsidR="00817637" w:rsidRDefault="00817637"/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3BAC4F6" w14:textId="77777777" w:rsidR="00817637" w:rsidRDefault="00817637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F22EF8E" w14:textId="77777777" w:rsidR="00817637" w:rsidRDefault="00817637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A4CDA6D" w14:textId="77777777" w:rsidR="00817637" w:rsidRDefault="00817637"/>
        </w:tc>
      </w:tr>
      <w:tr w:rsidR="00817637" w14:paraId="1235C897" w14:textId="77777777">
        <w:trPr>
          <w:trHeight w:val="313"/>
        </w:trPr>
        <w:tc>
          <w:tcPr>
            <w:tcW w:w="107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</w:tcPr>
          <w:p w14:paraId="14AED533" w14:textId="77777777" w:rsidR="00817637" w:rsidRDefault="007D7E6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Профориентационная работа/ предпринимательство/финансовая грамотность (1 час)</w:t>
            </w:r>
          </w:p>
        </w:tc>
      </w:tr>
      <w:tr w:rsidR="00817637" w14:paraId="3F8606A1" w14:textId="77777777" w:rsidTr="002410E7">
        <w:trPr>
          <w:trHeight w:val="276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45D1223" w14:textId="77777777" w:rsidR="00817637" w:rsidRDefault="007D7E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– мои горизонты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18D94EA" w14:textId="77777777" w:rsidR="00817637" w:rsidRDefault="007D7E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5F96CACB" w14:textId="77777777" w:rsidR="00817637" w:rsidRDefault="00817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6EEBC44" w14:textId="77777777" w:rsidR="00817637" w:rsidRDefault="007D7E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FB95377" w14:textId="77777777" w:rsidR="00817637" w:rsidRDefault="00817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3C40979" w14:textId="77777777" w:rsidR="00817637" w:rsidRDefault="0081763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2AC2992" w14:textId="77777777" w:rsidR="00817637" w:rsidRDefault="00817637"/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1C38BDF" w14:textId="77777777" w:rsidR="00817637" w:rsidRDefault="00817637"/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5D9CEF0" w14:textId="77777777" w:rsidR="00817637" w:rsidRDefault="00817637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FE4C0CD" w14:textId="77777777" w:rsidR="00817637" w:rsidRDefault="00817637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5C55CCD" w14:textId="77777777" w:rsidR="00817637" w:rsidRDefault="00817637"/>
        </w:tc>
      </w:tr>
      <w:tr w:rsidR="002410E7" w14:paraId="4BC0BB9F" w14:textId="77777777" w:rsidTr="002410E7">
        <w:trPr>
          <w:trHeight w:val="276"/>
        </w:trPr>
        <w:tc>
          <w:tcPr>
            <w:tcW w:w="107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40EC7E94" w14:textId="73230CEA" w:rsidR="002410E7" w:rsidRDefault="002410E7" w:rsidP="002410E7">
            <w:pPr>
              <w:jc w:val="center"/>
            </w:pPr>
            <w:proofErr w:type="spellStart"/>
            <w:r>
              <w:t>Семьеведение</w:t>
            </w:r>
            <w:proofErr w:type="spellEnd"/>
            <w:r>
              <w:t xml:space="preserve"> (1час)</w:t>
            </w:r>
          </w:p>
        </w:tc>
      </w:tr>
      <w:tr w:rsidR="002410E7" w14:paraId="13C259D8" w14:textId="77777777" w:rsidTr="002410E7">
        <w:trPr>
          <w:trHeight w:val="276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2C64EF1" w14:textId="77EF77FF" w:rsidR="002410E7" w:rsidRDefault="002410E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 ВД «</w:t>
            </w:r>
            <w:proofErr w:type="spellStart"/>
            <w:r>
              <w:rPr>
                <w:rFonts w:ascii="Times New Roman" w:hAnsi="Times New Roman"/>
              </w:rPr>
              <w:t>Семьеведение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CCF1F9B" w14:textId="38DB5DFC" w:rsidR="002410E7" w:rsidRDefault="002410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0FC7605" w14:textId="77777777" w:rsidR="002410E7" w:rsidRDefault="002410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0486932" w14:textId="77777777" w:rsidR="002410E7" w:rsidRDefault="002410E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4F872AA" w14:textId="77777777" w:rsidR="002410E7" w:rsidRDefault="002410E7"/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A53B2E2" w14:textId="77777777" w:rsidR="002410E7" w:rsidRDefault="002410E7"/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8025AC0" w14:textId="77777777" w:rsidR="002410E7" w:rsidRDefault="002410E7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D6038A3" w14:textId="77777777" w:rsidR="002410E7" w:rsidRDefault="002410E7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F69AA97" w14:textId="77777777" w:rsidR="002410E7" w:rsidRDefault="002410E7"/>
        </w:tc>
      </w:tr>
      <w:tr w:rsidR="00817637" w14:paraId="4102338D" w14:textId="77777777">
        <w:trPr>
          <w:trHeight w:val="266"/>
        </w:trPr>
        <w:tc>
          <w:tcPr>
            <w:tcW w:w="107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3B92662" w14:textId="77777777" w:rsidR="00817637" w:rsidRDefault="007D7E6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Вариативная часть</w:t>
            </w:r>
          </w:p>
        </w:tc>
      </w:tr>
      <w:tr w:rsidR="00817637" w14:paraId="37C87FF8" w14:textId="77777777">
        <w:trPr>
          <w:trHeight w:val="266"/>
        </w:trPr>
        <w:tc>
          <w:tcPr>
            <w:tcW w:w="107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</w:tcPr>
          <w:p w14:paraId="0C8079AC" w14:textId="77777777" w:rsidR="00817637" w:rsidRDefault="007D7E6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Дополнительное изучение учебных предметов (углубленное изучение учебных предметов, организация учебно-исследовательской и проектной деятельности, модули по краеведению и др.) (3 часа)</w:t>
            </w:r>
          </w:p>
        </w:tc>
      </w:tr>
      <w:tr w:rsidR="00817637" w14:paraId="20A05418" w14:textId="77777777" w:rsidTr="002410E7">
        <w:trPr>
          <w:trHeight w:val="317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BE180C9" w14:textId="7206E598" w:rsidR="00817637" w:rsidRDefault="007D7E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 ВД «Избранные вопросы математики»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5168D89" w14:textId="5264EBC2" w:rsidR="00817637" w:rsidRDefault="002410E7">
            <w: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D40BDE5" w14:textId="77777777" w:rsidR="00817637" w:rsidRDefault="007D7E6A">
            <w:r>
              <w:t xml:space="preserve">1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7C20795" w14:textId="77777777" w:rsidR="00817637" w:rsidRDefault="0081763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9A9AFAE" w14:textId="77777777" w:rsidR="00817637" w:rsidRDefault="00817637"/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DC563CD" w14:textId="77777777" w:rsidR="00817637" w:rsidRDefault="00817637"/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8929526" w14:textId="77777777" w:rsidR="00817637" w:rsidRDefault="00817637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A70BF60" w14:textId="77777777" w:rsidR="00817637" w:rsidRDefault="00817637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26AA749" w14:textId="77777777" w:rsidR="00817637" w:rsidRDefault="00817637"/>
        </w:tc>
      </w:tr>
      <w:tr w:rsidR="00817637" w14:paraId="06B7B30D" w14:textId="77777777" w:rsidTr="002410E7">
        <w:trPr>
          <w:trHeight w:val="266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1C6D584" w14:textId="1C0CCCA4" w:rsidR="00817637" w:rsidRDefault="002410E7">
            <w:pPr>
              <w:ind w:firstLine="0"/>
            </w:pPr>
            <w:r>
              <w:t>Учебный курс «Основы риторики»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3F9F6A8" w14:textId="77777777" w:rsidR="00817637" w:rsidRDefault="007D7E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7784C5F" w14:textId="32137AE2" w:rsidR="00817637" w:rsidRDefault="002410E7">
            <w: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D169AF9" w14:textId="77777777" w:rsidR="00817637" w:rsidRDefault="0081763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74420B7" w14:textId="77777777" w:rsidR="00817637" w:rsidRDefault="00817637"/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BA7F9A8" w14:textId="77777777" w:rsidR="00817637" w:rsidRDefault="00817637"/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621482B" w14:textId="77777777" w:rsidR="00817637" w:rsidRDefault="00817637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5DA84EC" w14:textId="77777777" w:rsidR="00817637" w:rsidRDefault="00817637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B2A0968" w14:textId="77777777" w:rsidR="00817637" w:rsidRDefault="00817637"/>
        </w:tc>
      </w:tr>
      <w:tr w:rsidR="00817637" w14:paraId="2EA0FFEC" w14:textId="77777777" w:rsidTr="002410E7">
        <w:trPr>
          <w:trHeight w:val="291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05CAC26" w14:textId="0BD47E88" w:rsidR="00817637" w:rsidRDefault="002410E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курс «Дискуссионные вопросы российской истории»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E451103" w14:textId="0DA2EF49" w:rsidR="00817637" w:rsidRDefault="002410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AAA6673" w14:textId="77777777" w:rsidR="00817637" w:rsidRDefault="007D7E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62912C2" w14:textId="77777777" w:rsidR="00817637" w:rsidRDefault="0081763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0C1732B" w14:textId="77777777" w:rsidR="00817637" w:rsidRDefault="00817637"/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86C1888" w14:textId="77777777" w:rsidR="00817637" w:rsidRDefault="00817637"/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5F5E011" w14:textId="77777777" w:rsidR="00817637" w:rsidRDefault="00817637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4A1AAAB" w14:textId="77777777" w:rsidR="00817637" w:rsidRDefault="00817637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91D2854" w14:textId="77777777" w:rsidR="00817637" w:rsidRDefault="00817637"/>
        </w:tc>
      </w:tr>
      <w:tr w:rsidR="00817637" w14:paraId="5404C471" w14:textId="77777777">
        <w:trPr>
          <w:trHeight w:val="325"/>
        </w:trPr>
        <w:tc>
          <w:tcPr>
            <w:tcW w:w="107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</w:tcPr>
          <w:p w14:paraId="6511EA24" w14:textId="77777777" w:rsidR="00817637" w:rsidRDefault="007D7E6A">
            <w:pPr>
              <w:jc w:val="center"/>
            </w:pPr>
            <w:r>
              <w:rPr>
                <w:rFonts w:ascii="Times New Roman" w:hAnsi="Times New Roman"/>
                <w:bCs/>
                <w:i/>
                <w:color w:val="000000"/>
              </w:rPr>
              <w:t>Развитие личности и самореализация обучающихся</w:t>
            </w:r>
          </w:p>
          <w:p w14:paraId="7B50561E" w14:textId="77777777" w:rsidR="00817637" w:rsidRDefault="007D7E6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 xml:space="preserve"> (занятия в хоре, школьном театре, участие в спортивных мероприятиях и др.) (2 часа)</w:t>
            </w:r>
          </w:p>
        </w:tc>
      </w:tr>
      <w:tr w:rsidR="002410E7" w14:paraId="7F507CF0" w14:textId="77777777" w:rsidTr="002410E7">
        <w:trPr>
          <w:trHeight w:val="252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5F11384" w14:textId="76F835C5" w:rsidR="002410E7" w:rsidRDefault="002410E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учебного предмета (физическая культура)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632EB0A" w14:textId="77777777" w:rsidR="002410E7" w:rsidRDefault="00241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C86A172" w14:textId="1FA2FB78" w:rsidR="002410E7" w:rsidRDefault="00241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3EC5ADE" w14:textId="77777777" w:rsidR="002410E7" w:rsidRDefault="002410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D66E94A" w14:textId="77777777" w:rsidR="002410E7" w:rsidRDefault="002410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010926E" w14:textId="77777777" w:rsidR="002410E7" w:rsidRDefault="002410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6CE3192" w14:textId="77777777" w:rsidR="002410E7" w:rsidRDefault="002410E7">
            <w:pPr>
              <w:jc w:val="center"/>
              <w:rPr>
                <w:rFonts w:ascii="Times New Roman" w:hAnsi="Times New Roman"/>
              </w:rPr>
            </w:pPr>
          </w:p>
        </w:tc>
      </w:tr>
      <w:tr w:rsidR="00817637" w14:paraId="68609678" w14:textId="77777777" w:rsidTr="002410E7">
        <w:trPr>
          <w:trHeight w:val="276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DD5F4F2" w14:textId="77777777" w:rsidR="00817637" w:rsidRDefault="007D7E6A">
            <w:pPr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Экскурсии, посещение театральных постановок, концертов</w:t>
            </w:r>
          </w:p>
          <w:p w14:paraId="2422D5FC" w14:textId="77777777" w:rsidR="00817637" w:rsidRDefault="00817637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777F7DD" w14:textId="77777777" w:rsidR="00817637" w:rsidRDefault="007D7E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06CD8E4" w14:textId="77777777" w:rsidR="00817637" w:rsidRDefault="007D7E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AC9631D" w14:textId="77777777" w:rsidR="00817637" w:rsidRDefault="0081763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AEC49E5" w14:textId="77777777" w:rsidR="00817637" w:rsidRDefault="00817637"/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5DBAD08" w14:textId="77777777" w:rsidR="00817637" w:rsidRDefault="00817637"/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789F9C1" w14:textId="77777777" w:rsidR="00817637" w:rsidRDefault="00817637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33F1F87" w14:textId="77777777" w:rsidR="00817637" w:rsidRDefault="00817637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7A963A5" w14:textId="77777777" w:rsidR="00817637" w:rsidRDefault="00817637"/>
        </w:tc>
      </w:tr>
      <w:tr w:rsidR="00817637" w14:paraId="3637B2D9" w14:textId="77777777">
        <w:trPr>
          <w:trHeight w:val="252"/>
        </w:trPr>
        <w:tc>
          <w:tcPr>
            <w:tcW w:w="107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BFBFBF"/>
            <w:noWrap/>
          </w:tcPr>
          <w:p w14:paraId="5C795827" w14:textId="77777777" w:rsidR="00817637" w:rsidRDefault="007D7E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 xml:space="preserve">Комплекс воспитательных мероприятий, деятельность ученических сообществ, педагогическая поддержка обучающихся и обеспечение их благополучия в пространстве школе (2 </w:t>
            </w:r>
            <w:r>
              <w:rPr>
                <w:rFonts w:ascii="Times New Roman" w:hAnsi="Times New Roman"/>
                <w:bCs/>
                <w:i/>
                <w:color w:val="000000"/>
              </w:rPr>
              <w:lastRenderedPageBreak/>
              <w:t>часа)</w:t>
            </w:r>
          </w:p>
        </w:tc>
      </w:tr>
      <w:tr w:rsidR="00817637" w14:paraId="60B2F261" w14:textId="77777777" w:rsidTr="002410E7">
        <w:trPr>
          <w:trHeight w:val="252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1D51124" w14:textId="5432102A" w:rsidR="00817637" w:rsidRDefault="007D7E6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Педагогическое сопровождение деятельности </w:t>
            </w:r>
            <w:r w:rsidR="002410E7">
              <w:rPr>
                <w:rFonts w:ascii="Times New Roman" w:hAnsi="Times New Roman"/>
              </w:rPr>
              <w:t>«Движения первых»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волонтерства</w:t>
            </w:r>
            <w:proofErr w:type="spellEnd"/>
            <w:r w:rsidR="002410E7">
              <w:rPr>
                <w:rFonts w:ascii="Times New Roman" w:hAnsi="Times New Roman"/>
              </w:rPr>
              <w:t xml:space="preserve"> (Волонтерский отряд «ШАГ»</w:t>
            </w:r>
            <w:proofErr w:type="gramStart"/>
            <w:r w:rsidR="002410E7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  постоянно</w:t>
            </w:r>
            <w:proofErr w:type="gramEnd"/>
            <w:r>
              <w:rPr>
                <w:rFonts w:ascii="Times New Roman" w:hAnsi="Times New Roman"/>
              </w:rPr>
              <w:t xml:space="preserve"> действующего </w:t>
            </w:r>
            <w:proofErr w:type="spellStart"/>
            <w:r>
              <w:rPr>
                <w:rFonts w:ascii="Times New Roman" w:hAnsi="Times New Roman"/>
              </w:rPr>
              <w:t>внутриклассного</w:t>
            </w:r>
            <w:proofErr w:type="spellEnd"/>
            <w:r>
              <w:rPr>
                <w:rFonts w:ascii="Times New Roman" w:hAnsi="Times New Roman"/>
              </w:rPr>
              <w:t xml:space="preserve"> актива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5FF518B" w14:textId="77777777" w:rsidR="00817637" w:rsidRDefault="007D7E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EE81591" w14:textId="73C29B35" w:rsidR="00817637" w:rsidRDefault="002410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8902DDF" w14:textId="77777777" w:rsidR="00817637" w:rsidRDefault="0081763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E3CA7D1" w14:textId="77777777" w:rsidR="00817637" w:rsidRDefault="00817637"/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7FED4AA" w14:textId="77777777" w:rsidR="00817637" w:rsidRDefault="00817637"/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631727E" w14:textId="77777777" w:rsidR="00817637" w:rsidRDefault="00817637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2024BD4" w14:textId="77777777" w:rsidR="00817637" w:rsidRDefault="00817637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D23C7BF" w14:textId="77777777" w:rsidR="00817637" w:rsidRDefault="00817637"/>
        </w:tc>
      </w:tr>
      <w:tr w:rsidR="00817637" w14:paraId="231556F0" w14:textId="77777777" w:rsidTr="002410E7">
        <w:trPr>
          <w:trHeight w:val="662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</w:tcPr>
          <w:p w14:paraId="27C5DBA6" w14:textId="77777777" w:rsidR="00817637" w:rsidRDefault="007D7E6A">
            <w:pPr>
              <w:jc w:val="right"/>
            </w:pPr>
            <w:r>
              <w:rPr>
                <w:rFonts w:ascii="Times New Roman" w:hAnsi="Times New Roman"/>
                <w:b/>
              </w:rPr>
              <w:t>Количество часов в неделю</w:t>
            </w:r>
          </w:p>
          <w:p w14:paraId="6C8833C9" w14:textId="77777777" w:rsidR="00817637" w:rsidRDefault="007D7E6A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по выбору родителей и обучающихся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</w:tcPr>
          <w:p w14:paraId="4037A6F9" w14:textId="77777777" w:rsidR="00817637" w:rsidRDefault="007D7E6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не более 10 ч.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</w:tcPr>
          <w:p w14:paraId="320D6929" w14:textId="77777777" w:rsidR="00817637" w:rsidRDefault="007D7E6A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не более 10 ч.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</w:tcPr>
          <w:p w14:paraId="47882768" w14:textId="77777777" w:rsidR="00817637" w:rsidRDefault="007D7E6A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не более 10 ч.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</w:tcPr>
          <w:p w14:paraId="4D5C8EA2" w14:textId="77777777" w:rsidR="00817637" w:rsidRDefault="007D7E6A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не более 10 ч.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</w:tcPr>
          <w:p w14:paraId="72D8AC1F" w14:textId="77777777" w:rsidR="00817637" w:rsidRDefault="007D7E6A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не более 10 ч.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</w:tcPr>
          <w:p w14:paraId="7D502834" w14:textId="77777777" w:rsidR="00817637" w:rsidRDefault="007D7E6A">
            <w:pPr>
              <w:ind w:right="-110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не более 10 ч.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</w:tcPr>
          <w:p w14:paraId="07235857" w14:textId="77777777" w:rsidR="00817637" w:rsidRDefault="007D7E6A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не более 10 ч.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noWrap/>
          </w:tcPr>
          <w:p w14:paraId="7200C869" w14:textId="77777777" w:rsidR="00817637" w:rsidRDefault="007D7E6A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не более 10 ч.</w:t>
            </w:r>
          </w:p>
        </w:tc>
      </w:tr>
    </w:tbl>
    <w:p w14:paraId="04B4F328" w14:textId="77777777" w:rsidR="00817637" w:rsidRDefault="00817637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CE10153" w14:textId="77777777" w:rsidR="00817637" w:rsidRDefault="00817637"/>
    <w:sectPr w:rsidR="0081763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E8D6E" w14:textId="77777777" w:rsidR="007D7E6A" w:rsidRDefault="007D7E6A">
      <w:r>
        <w:separator/>
      </w:r>
    </w:p>
  </w:endnote>
  <w:endnote w:type="continuationSeparator" w:id="0">
    <w:p w14:paraId="60C4B680" w14:textId="77777777" w:rsidR="007D7E6A" w:rsidRDefault="007D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9DAC4" w14:textId="77777777" w:rsidR="007D7E6A" w:rsidRDefault="007D7E6A">
      <w:r>
        <w:separator/>
      </w:r>
    </w:p>
  </w:footnote>
  <w:footnote w:type="continuationSeparator" w:id="0">
    <w:p w14:paraId="4A07C06C" w14:textId="77777777" w:rsidR="007D7E6A" w:rsidRDefault="007D7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37"/>
    <w:rsid w:val="002410E7"/>
    <w:rsid w:val="007D7E6A"/>
    <w:rsid w:val="0081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1BC4"/>
  <w15:docId w15:val="{0ED3BD1F-F97E-4C9F-9C2F-47FE5DD8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Гипертекстовая ссылка"/>
    <w:uiPriority w:val="99"/>
    <w:rPr>
      <w:color w:val="106BBE"/>
    </w:rPr>
  </w:style>
  <w:style w:type="character" w:customStyle="1" w:styleId="afb">
    <w:name w:val="Основной текст_"/>
    <w:link w:val="13"/>
    <w:rPr>
      <w:rFonts w:ascii="Times New Roman" w:hAnsi="Times New Roman"/>
      <w:color w:val="231E20"/>
    </w:rPr>
  </w:style>
  <w:style w:type="paragraph" w:customStyle="1" w:styleId="13">
    <w:name w:val="Основной текст1"/>
    <w:basedOn w:val="a"/>
    <w:link w:val="afb"/>
    <w:pPr>
      <w:spacing w:line="254" w:lineRule="auto"/>
      <w:ind w:firstLine="240"/>
      <w:jc w:val="left"/>
    </w:pPr>
    <w:rPr>
      <w:rFonts w:ascii="Times New Roman" w:eastAsiaTheme="minorHAnsi" w:hAnsi="Times New Roman" w:cstheme="minorBidi"/>
      <w:color w:val="231E2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1521</Words>
  <Characters>8673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2024-10-10T14:13:00Z</dcterms:created>
  <dcterms:modified xsi:type="dcterms:W3CDTF">2024-10-10T14:13:00Z</dcterms:modified>
</cp:coreProperties>
</file>